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0158" w14:textId="77777777" w:rsidR="00142B6E" w:rsidRDefault="00F63CF6" w:rsidP="00F63CF6">
      <w:pPr>
        <w:jc w:val="center"/>
        <w:rPr>
          <w:rFonts w:ascii="Verdana" w:hAnsi="Verdana"/>
          <w:b/>
        </w:rPr>
      </w:pPr>
      <w:r w:rsidRPr="00F63CF6">
        <w:rPr>
          <w:rFonts w:ascii="Verdana" w:hAnsi="Verdana"/>
          <w:b/>
        </w:rPr>
        <w:t>Propozycje tematów prac inżynierskich na rok akademicki 2022/2023</w:t>
      </w:r>
    </w:p>
    <w:p w14:paraId="369B5187" w14:textId="77777777" w:rsidR="00F63CF6" w:rsidRDefault="00F63CF6" w:rsidP="00F63CF6">
      <w:pPr>
        <w:jc w:val="center"/>
        <w:rPr>
          <w:rFonts w:ascii="Verdana" w:hAnsi="Verdana"/>
          <w:b/>
        </w:rPr>
      </w:pPr>
    </w:p>
    <w:p w14:paraId="7F938999" w14:textId="48F904DB" w:rsidR="00F63CF6" w:rsidRPr="00F63CF6" w:rsidRDefault="00F63CF6" w:rsidP="00F63CF6">
      <w:pPr>
        <w:rPr>
          <w:rFonts w:ascii="Verdana" w:hAnsi="Verdana"/>
          <w:b/>
          <w:sz w:val="20"/>
          <w:szCs w:val="20"/>
        </w:rPr>
      </w:pPr>
      <w:r w:rsidRPr="00F63CF6">
        <w:rPr>
          <w:rFonts w:ascii="Verdana" w:hAnsi="Verdana"/>
          <w:b/>
          <w:sz w:val="20"/>
          <w:szCs w:val="20"/>
        </w:rPr>
        <w:t>Dr hab. inż. Katarzyna Cholewa Kowalska</w:t>
      </w:r>
      <w:r w:rsidR="007657A5">
        <w:rPr>
          <w:rFonts w:ascii="Verdana" w:hAnsi="Verdana"/>
          <w:b/>
          <w:sz w:val="20"/>
          <w:szCs w:val="20"/>
        </w:rPr>
        <w:t>,prof.AGH</w:t>
      </w:r>
      <w:bookmarkStart w:id="0" w:name="_GoBack"/>
      <w:bookmarkEnd w:id="0"/>
      <w:r w:rsidRPr="00F63CF6">
        <w:rPr>
          <w:rFonts w:ascii="Verdana" w:hAnsi="Verdana"/>
          <w:b/>
          <w:sz w:val="20"/>
          <w:szCs w:val="20"/>
        </w:rPr>
        <w:t xml:space="preserve">   </w:t>
      </w:r>
    </w:p>
    <w:p w14:paraId="5A129F74" w14:textId="77777777" w:rsidR="00931666" w:rsidRPr="00931666" w:rsidRDefault="00931666" w:rsidP="00931666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Bioaktywne szkła </w:t>
      </w:r>
      <w:proofErr w:type="spellStart"/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>boranowe</w:t>
      </w:r>
      <w:proofErr w:type="spellEnd"/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modyfikowane jonami Co</w:t>
      </w:r>
      <w:r w:rsidRPr="00CC598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2+</w:t>
      </w:r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</w:p>
    <w:p w14:paraId="177BFC23" w14:textId="77777777" w:rsidR="00931666" w:rsidRPr="00931666" w:rsidRDefault="00931666" w:rsidP="00931666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>Szkła fosforanowe do zastosowań medycznych – projekt składu tlenkowego i sposobu syntezy</w:t>
      </w:r>
    </w:p>
    <w:p w14:paraId="0A8479C6" w14:textId="77777777" w:rsidR="00F63CF6" w:rsidRPr="00931666" w:rsidRDefault="00931666" w:rsidP="00931666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hydrożelowe na bazie </w:t>
      </w:r>
      <w:proofErr w:type="spellStart"/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>chitozanu</w:t>
      </w:r>
      <w:proofErr w:type="spellEnd"/>
      <w:r w:rsidRPr="0093166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modyfikowane substancjami biologicznie aktywnymi  </w:t>
      </w:r>
    </w:p>
    <w:p w14:paraId="1740571B" w14:textId="77777777" w:rsidR="00F63CF6" w:rsidRDefault="00F63CF6" w:rsidP="00F63CF6">
      <w:pPr>
        <w:rPr>
          <w:rFonts w:ascii="Verdana" w:hAnsi="Verdana"/>
          <w:b/>
        </w:rPr>
      </w:pPr>
    </w:p>
    <w:p w14:paraId="1A5A66CD" w14:textId="77777777" w:rsidR="00F63CF6" w:rsidRDefault="00F63CF6" w:rsidP="00F63CF6">
      <w:pPr>
        <w:rPr>
          <w:rFonts w:ascii="Verdana" w:hAnsi="Verdana"/>
          <w:b/>
          <w:sz w:val="20"/>
          <w:szCs w:val="20"/>
        </w:rPr>
      </w:pPr>
      <w:r w:rsidRPr="00F63CF6">
        <w:rPr>
          <w:rFonts w:ascii="Verdana" w:hAnsi="Verdana"/>
          <w:b/>
          <w:sz w:val="20"/>
          <w:szCs w:val="20"/>
        </w:rPr>
        <w:t xml:space="preserve">Dr inż. Małgorzata </w:t>
      </w:r>
      <w:proofErr w:type="spellStart"/>
      <w:r w:rsidRPr="00F63CF6">
        <w:rPr>
          <w:rFonts w:ascii="Verdana" w:hAnsi="Verdana"/>
          <w:b/>
          <w:sz w:val="20"/>
          <w:szCs w:val="20"/>
        </w:rPr>
        <w:t>Ciecińska</w:t>
      </w:r>
      <w:proofErr w:type="spellEnd"/>
    </w:p>
    <w:p w14:paraId="19267E99" w14:textId="77777777" w:rsidR="00F63CF6" w:rsidRDefault="00F63CF6" w:rsidP="00F63CF6"/>
    <w:p w14:paraId="74D368EE" w14:textId="77777777" w:rsidR="00F63CF6" w:rsidRPr="00F63CF6" w:rsidRDefault="00F63CF6" w:rsidP="00F63CF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F63CF6">
        <w:rPr>
          <w:rFonts w:ascii="Verdana" w:hAnsi="Verdana"/>
          <w:sz w:val="20"/>
          <w:szCs w:val="20"/>
        </w:rPr>
        <w:t>Projekt procesu technologicznego wytwarzania szklistych materiałów porowatych.</w:t>
      </w:r>
    </w:p>
    <w:p w14:paraId="6D6D58E3" w14:textId="77777777" w:rsidR="00F63CF6" w:rsidRPr="00F63CF6" w:rsidRDefault="00F63CF6" w:rsidP="00F63CF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F63CF6">
        <w:rPr>
          <w:rFonts w:ascii="Verdana" w:hAnsi="Verdana"/>
          <w:sz w:val="20"/>
          <w:szCs w:val="20"/>
        </w:rPr>
        <w:t>Projekt procesu technologicznego wytwarzania szklistych materiałów do zastosowań w rolnictwie.</w:t>
      </w:r>
    </w:p>
    <w:p w14:paraId="16F7E1FF" w14:textId="77777777" w:rsidR="00F63CF6" w:rsidRPr="00F63CF6" w:rsidRDefault="00F63CF6" w:rsidP="00F63CF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F63CF6">
        <w:rPr>
          <w:rFonts w:ascii="Verdana" w:hAnsi="Verdana"/>
          <w:sz w:val="20"/>
          <w:szCs w:val="20"/>
        </w:rPr>
        <w:t>Projekt zdobienia szkła z użyciem technik malarskich.</w:t>
      </w:r>
    </w:p>
    <w:p w14:paraId="3EA5ABE9" w14:textId="77777777" w:rsidR="00F63CF6" w:rsidRPr="00F63CF6" w:rsidRDefault="00F63CF6" w:rsidP="00F63CF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F63CF6">
        <w:rPr>
          <w:rFonts w:ascii="Verdana" w:hAnsi="Verdana"/>
          <w:sz w:val="20"/>
          <w:szCs w:val="20"/>
        </w:rPr>
        <w:t>Projekt procesu technologicznego wytwarzania szkieł do immobilizacji odpadów z użyciem stłuczki szklanej.</w:t>
      </w:r>
    </w:p>
    <w:p w14:paraId="74C0CCED" w14:textId="77777777" w:rsidR="00F63CF6" w:rsidRDefault="00F63CF6" w:rsidP="00F63CF6">
      <w:pPr>
        <w:rPr>
          <w:rFonts w:ascii="Verdana" w:hAnsi="Verdana"/>
          <w:b/>
          <w:sz w:val="20"/>
          <w:szCs w:val="20"/>
        </w:rPr>
      </w:pPr>
    </w:p>
    <w:p w14:paraId="2382A4A6" w14:textId="77777777" w:rsidR="00F63CF6" w:rsidRDefault="00F63CF6" w:rsidP="00F63C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Prof. dr hab. Aleksander Gil</w:t>
      </w:r>
    </w:p>
    <w:p w14:paraId="65F33437" w14:textId="77777777" w:rsidR="009519A4" w:rsidRDefault="009519A4" w:rsidP="00F63CF6">
      <w:pPr>
        <w:rPr>
          <w:rFonts w:ascii="Verdana" w:hAnsi="Verdana"/>
          <w:b/>
          <w:sz w:val="20"/>
          <w:szCs w:val="20"/>
        </w:rPr>
      </w:pPr>
    </w:p>
    <w:p w14:paraId="3E271FDC" w14:textId="77777777" w:rsidR="00F63CF6" w:rsidRPr="00F63CF6" w:rsidRDefault="00F63CF6" w:rsidP="009519A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Calibri" w:hAnsi="Verdana" w:cs="Times New Roman"/>
          <w:sz w:val="20"/>
          <w:szCs w:val="20"/>
        </w:rPr>
      </w:pPr>
      <w:r w:rsidRPr="00F63CF6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Projekt opracowania metody wytwarzania ochronno-przewodzących powłok spinelowych  na </w:t>
      </w:r>
      <w:proofErr w:type="spellStart"/>
      <w:r w:rsidRPr="00F63CF6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interkonektory</w:t>
      </w:r>
      <w:proofErr w:type="spellEnd"/>
      <w:r w:rsidRPr="00F63CF6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 do ogniw paliwowych SOFC.</w:t>
      </w:r>
    </w:p>
    <w:p w14:paraId="7DFE1AC0" w14:textId="77777777" w:rsidR="00F63CF6" w:rsidRPr="00F63CF6" w:rsidRDefault="00F63CF6" w:rsidP="00F63CF6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14:paraId="1855442B" w14:textId="77777777" w:rsidR="00F63CF6" w:rsidRPr="00F63CF6" w:rsidRDefault="00F63CF6" w:rsidP="009519A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F63CF6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Projekt opracowania metody nanoszenia powłok ceramicznych na stalowe </w:t>
      </w:r>
      <w:proofErr w:type="spellStart"/>
      <w:r w:rsidRPr="00F63CF6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>interkonektory</w:t>
      </w:r>
      <w:proofErr w:type="spellEnd"/>
      <w:r w:rsidRPr="00F63CF6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 do ogniw paliwowych SOFC</w:t>
      </w:r>
    </w:p>
    <w:p w14:paraId="1A24E863" w14:textId="77777777" w:rsidR="00F63CF6" w:rsidRPr="00F63CF6" w:rsidRDefault="00F63CF6" w:rsidP="00F63CF6">
      <w:pPr>
        <w:rPr>
          <w:rFonts w:ascii="Verdana" w:hAnsi="Verdana"/>
          <w:b/>
          <w:sz w:val="20"/>
          <w:szCs w:val="20"/>
        </w:rPr>
      </w:pPr>
    </w:p>
    <w:p w14:paraId="14F3CB60" w14:textId="77777777" w:rsidR="00F63CF6" w:rsidRDefault="00F63CF6" w:rsidP="00F63C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 inż. Iwona Grelowska</w:t>
      </w:r>
    </w:p>
    <w:p w14:paraId="67CDD832" w14:textId="77777777" w:rsidR="009519A4" w:rsidRDefault="009519A4" w:rsidP="00F63CF6">
      <w:pPr>
        <w:rPr>
          <w:rFonts w:ascii="Verdana" w:hAnsi="Verdana"/>
          <w:b/>
          <w:sz w:val="20"/>
          <w:szCs w:val="20"/>
        </w:rPr>
      </w:pPr>
    </w:p>
    <w:p w14:paraId="5EEBEA74" w14:textId="77777777" w:rsidR="00F63CF6" w:rsidRDefault="00F63CF6" w:rsidP="00F63CF6">
      <w:pPr>
        <w:pStyle w:val="Akapitzlist"/>
        <w:numPr>
          <w:ilvl w:val="0"/>
          <w:numId w:val="6"/>
        </w:numPr>
        <w:spacing w:after="0" w:line="360" w:lineRule="auto"/>
      </w:pPr>
      <w:r>
        <w:t>Projekt szyb zespolonych o obniżonym współczynniku przenikania ciepła</w:t>
      </w:r>
    </w:p>
    <w:p w14:paraId="1B8E3A63" w14:textId="77777777" w:rsidR="00F63CF6" w:rsidRDefault="00F63CF6" w:rsidP="00F63CF6">
      <w:pPr>
        <w:pStyle w:val="Akapitzlist"/>
        <w:numPr>
          <w:ilvl w:val="0"/>
          <w:numId w:val="6"/>
        </w:numPr>
        <w:spacing w:after="0" w:line="360" w:lineRule="auto"/>
      </w:pPr>
      <w:r>
        <w:t>Projekt szkieł domieszkowanych jonami erbu</w:t>
      </w:r>
    </w:p>
    <w:p w14:paraId="3A629E10" w14:textId="77777777" w:rsidR="00F63CF6" w:rsidRDefault="00F63CF6" w:rsidP="00F63CF6">
      <w:pPr>
        <w:pStyle w:val="Akapitzlist"/>
        <w:numPr>
          <w:ilvl w:val="0"/>
          <w:numId w:val="6"/>
        </w:numPr>
        <w:spacing w:after="0" w:line="360" w:lineRule="auto"/>
      </w:pPr>
      <w:r>
        <w:t>Projekt badań okruchów szklanych dla celów sądowych</w:t>
      </w:r>
    </w:p>
    <w:p w14:paraId="7456AB31" w14:textId="77777777" w:rsidR="00F63CF6" w:rsidRDefault="00F63CF6" w:rsidP="00F63CF6">
      <w:pPr>
        <w:pStyle w:val="Akapitzlist"/>
        <w:numPr>
          <w:ilvl w:val="0"/>
          <w:numId w:val="6"/>
        </w:numPr>
        <w:spacing w:after="0" w:line="360" w:lineRule="auto"/>
      </w:pPr>
      <w:r>
        <w:t>Projekt szkieł barwnych z dodatkiem stłuczki szklanej</w:t>
      </w:r>
    </w:p>
    <w:p w14:paraId="3BF27FC5" w14:textId="77777777" w:rsidR="00F63CF6" w:rsidRDefault="00F63CF6" w:rsidP="00F63CF6">
      <w:pPr>
        <w:pStyle w:val="Akapitzlist"/>
        <w:numPr>
          <w:ilvl w:val="0"/>
          <w:numId w:val="6"/>
        </w:numPr>
        <w:spacing w:after="0" w:line="360" w:lineRule="auto"/>
      </w:pPr>
      <w:r>
        <w:t>Projekt badań produktów korozji szkła opakowaniowego</w:t>
      </w:r>
    </w:p>
    <w:p w14:paraId="611C83E7" w14:textId="568BA750" w:rsidR="00F63CF6" w:rsidRDefault="00F63CF6" w:rsidP="00F63CF6">
      <w:pPr>
        <w:pStyle w:val="Akapitzlist"/>
        <w:numPr>
          <w:ilvl w:val="0"/>
          <w:numId w:val="6"/>
        </w:numPr>
        <w:spacing w:after="0" w:line="360" w:lineRule="auto"/>
      </w:pPr>
      <w:r w:rsidRPr="0038767A">
        <w:t xml:space="preserve">Optymalizacja </w:t>
      </w:r>
      <w:r w:rsidR="00CC5986">
        <w:t xml:space="preserve">procesu </w:t>
      </w:r>
      <w:r w:rsidRPr="0038767A">
        <w:t xml:space="preserve">wytwarzania </w:t>
      </w:r>
      <w:r w:rsidR="00CC5986">
        <w:t>wyrobów ze szkła</w:t>
      </w:r>
      <w:r w:rsidRPr="0038767A">
        <w:t xml:space="preserve"> metodą </w:t>
      </w:r>
      <w:proofErr w:type="spellStart"/>
      <w:r w:rsidRPr="0038767A">
        <w:t>fusing</w:t>
      </w:r>
      <w:r w:rsidR="00D07EC1">
        <w:t>u</w:t>
      </w:r>
      <w:proofErr w:type="spellEnd"/>
    </w:p>
    <w:p w14:paraId="1DFD1EDE" w14:textId="77777777" w:rsidR="00F63CF6" w:rsidRDefault="00F63CF6" w:rsidP="00F63CF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295FE59" w14:textId="77777777" w:rsidR="00F63CF6" w:rsidRDefault="00F63CF6" w:rsidP="00F63CF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F4B4BB0" w14:textId="77777777" w:rsidR="00F63CF6" w:rsidRDefault="00F63CF6" w:rsidP="00F63CF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6A370FC" w14:textId="77777777" w:rsidR="009519A4" w:rsidRDefault="009519A4" w:rsidP="00F63CF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732496A" w14:textId="77777777" w:rsidR="00F63CF6" w:rsidRDefault="00F63CF6" w:rsidP="00F63C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 hab. inż. Marek Nocuń, prof. AGH</w:t>
      </w:r>
    </w:p>
    <w:p w14:paraId="0F37477F" w14:textId="77777777" w:rsidR="009519A4" w:rsidRDefault="009519A4" w:rsidP="00F63CF6">
      <w:pPr>
        <w:rPr>
          <w:rFonts w:ascii="Verdana" w:hAnsi="Verdana"/>
          <w:b/>
          <w:sz w:val="20"/>
          <w:szCs w:val="20"/>
        </w:rPr>
      </w:pPr>
    </w:p>
    <w:p w14:paraId="56BE7A66" w14:textId="77777777" w:rsidR="00F63CF6" w:rsidRPr="00F63CF6" w:rsidRDefault="00F63CF6" w:rsidP="00F63CF6">
      <w:pPr>
        <w:numPr>
          <w:ilvl w:val="0"/>
          <w:numId w:val="7"/>
        </w:numPr>
        <w:suppressAutoHyphens/>
        <w:autoSpaceDN w:val="0"/>
        <w:spacing w:line="254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F63CF6">
        <w:rPr>
          <w:rFonts w:ascii="Verdana" w:eastAsia="Calibri" w:hAnsi="Verdana" w:cs="Times New Roman"/>
          <w:sz w:val="20"/>
          <w:szCs w:val="20"/>
        </w:rPr>
        <w:t>Opracowanie technologii wzmacniania termicznego szkła w piecach komorowych</w:t>
      </w:r>
    </w:p>
    <w:p w14:paraId="646A7BC9" w14:textId="77777777" w:rsidR="00F63CF6" w:rsidRPr="00F63CF6" w:rsidRDefault="00F63CF6" w:rsidP="00F63CF6">
      <w:pPr>
        <w:numPr>
          <w:ilvl w:val="0"/>
          <w:numId w:val="7"/>
        </w:numPr>
        <w:suppressAutoHyphens/>
        <w:autoSpaceDN w:val="0"/>
        <w:spacing w:line="254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F63CF6">
        <w:rPr>
          <w:rFonts w:ascii="Verdana" w:eastAsia="Calibri" w:hAnsi="Verdana" w:cs="Times New Roman"/>
          <w:sz w:val="20"/>
          <w:szCs w:val="20"/>
        </w:rPr>
        <w:t xml:space="preserve">Badania w zakresie szkieł do zastosowań optycznych i </w:t>
      </w:r>
      <w:proofErr w:type="spellStart"/>
      <w:r w:rsidRPr="00F63CF6">
        <w:rPr>
          <w:rFonts w:ascii="Verdana" w:eastAsia="Calibri" w:hAnsi="Verdana" w:cs="Times New Roman"/>
          <w:sz w:val="20"/>
          <w:szCs w:val="20"/>
        </w:rPr>
        <w:t>fotonicznych</w:t>
      </w:r>
      <w:proofErr w:type="spellEnd"/>
    </w:p>
    <w:p w14:paraId="641BBAF7" w14:textId="77777777" w:rsidR="00F63CF6" w:rsidRPr="00F63CF6" w:rsidRDefault="00F63CF6" w:rsidP="00F63CF6">
      <w:pPr>
        <w:numPr>
          <w:ilvl w:val="0"/>
          <w:numId w:val="7"/>
        </w:numPr>
        <w:suppressAutoHyphens/>
        <w:autoSpaceDN w:val="0"/>
        <w:spacing w:line="254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F63CF6">
        <w:rPr>
          <w:rFonts w:ascii="Verdana" w:eastAsia="Calibri" w:hAnsi="Verdana" w:cs="Times New Roman"/>
          <w:sz w:val="20"/>
          <w:szCs w:val="20"/>
        </w:rPr>
        <w:t xml:space="preserve">Synteza </w:t>
      </w:r>
      <w:proofErr w:type="spellStart"/>
      <w:r w:rsidRPr="00F63CF6">
        <w:rPr>
          <w:rFonts w:ascii="Verdana" w:eastAsia="Calibri" w:hAnsi="Verdana" w:cs="Times New Roman"/>
          <w:sz w:val="20"/>
          <w:szCs w:val="20"/>
        </w:rPr>
        <w:t>nanocząstek</w:t>
      </w:r>
      <w:proofErr w:type="spellEnd"/>
      <w:r w:rsidRPr="00F63CF6">
        <w:rPr>
          <w:rFonts w:ascii="Verdana" w:eastAsia="Calibri" w:hAnsi="Verdana" w:cs="Times New Roman"/>
          <w:sz w:val="20"/>
          <w:szCs w:val="20"/>
        </w:rPr>
        <w:t xml:space="preserve"> SiO</w:t>
      </w:r>
      <w:r w:rsidRPr="00F63CF6">
        <w:rPr>
          <w:rFonts w:ascii="Verdana" w:eastAsia="Calibri" w:hAnsi="Verdana" w:cs="Times New Roman"/>
          <w:sz w:val="20"/>
          <w:szCs w:val="20"/>
          <w:vertAlign w:val="subscript"/>
        </w:rPr>
        <w:t>2</w:t>
      </w:r>
      <w:r w:rsidRPr="00F63CF6">
        <w:rPr>
          <w:rFonts w:ascii="Verdana" w:eastAsia="Calibri" w:hAnsi="Verdana" w:cs="Times New Roman"/>
          <w:sz w:val="20"/>
          <w:szCs w:val="20"/>
        </w:rPr>
        <w:t xml:space="preserve"> techniką zol-żel</w:t>
      </w:r>
    </w:p>
    <w:p w14:paraId="16E0739E" w14:textId="77777777" w:rsidR="00F63CF6" w:rsidRPr="00F63CF6" w:rsidRDefault="00F63CF6" w:rsidP="00F63CF6">
      <w:pPr>
        <w:numPr>
          <w:ilvl w:val="0"/>
          <w:numId w:val="7"/>
        </w:numPr>
        <w:suppressAutoHyphens/>
        <w:autoSpaceDN w:val="0"/>
        <w:spacing w:line="254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F63CF6">
        <w:rPr>
          <w:rFonts w:ascii="Verdana" w:eastAsia="Calibri" w:hAnsi="Verdana" w:cs="Times New Roman"/>
          <w:sz w:val="20"/>
          <w:szCs w:val="20"/>
        </w:rPr>
        <w:t>Szkła bezołowiowe do ochrony przed promieniowaniem X i gamma</w:t>
      </w:r>
    </w:p>
    <w:p w14:paraId="3BC03EBA" w14:textId="77777777" w:rsidR="00F63CF6" w:rsidRPr="00F63CF6" w:rsidRDefault="00F63CF6" w:rsidP="00F63CF6">
      <w:pPr>
        <w:numPr>
          <w:ilvl w:val="0"/>
          <w:numId w:val="7"/>
        </w:numPr>
        <w:suppressAutoHyphens/>
        <w:autoSpaceDN w:val="0"/>
        <w:spacing w:line="254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F63CF6">
        <w:rPr>
          <w:rFonts w:ascii="Verdana" w:eastAsia="Calibri" w:hAnsi="Verdana" w:cs="Times New Roman"/>
          <w:sz w:val="20"/>
          <w:szCs w:val="20"/>
        </w:rPr>
        <w:t>Synteza kompozytów szkło-metalicznych</w:t>
      </w:r>
    </w:p>
    <w:p w14:paraId="5933469A" w14:textId="77777777" w:rsidR="00F63CF6" w:rsidRDefault="00F63CF6" w:rsidP="00F63CF6">
      <w:pPr>
        <w:rPr>
          <w:rFonts w:ascii="Verdana" w:hAnsi="Verdana"/>
          <w:b/>
          <w:sz w:val="20"/>
          <w:szCs w:val="20"/>
        </w:rPr>
      </w:pPr>
    </w:p>
    <w:p w14:paraId="1F286467" w14:textId="77777777" w:rsidR="00F63CF6" w:rsidRPr="00CC5986" w:rsidRDefault="00F63CF6" w:rsidP="00F63CF6">
      <w:pPr>
        <w:rPr>
          <w:rFonts w:ascii="Verdana" w:hAnsi="Verdana"/>
          <w:b/>
          <w:sz w:val="20"/>
          <w:szCs w:val="20"/>
          <w:lang w:val="en-US"/>
        </w:rPr>
      </w:pPr>
      <w:r w:rsidRPr="00CC5986">
        <w:rPr>
          <w:rFonts w:ascii="Verdana" w:hAnsi="Verdana"/>
          <w:b/>
          <w:sz w:val="20"/>
          <w:szCs w:val="20"/>
          <w:lang w:val="en-US"/>
        </w:rPr>
        <w:t xml:space="preserve">Prof. </w:t>
      </w:r>
      <w:proofErr w:type="spellStart"/>
      <w:r w:rsidRPr="00CC5986">
        <w:rPr>
          <w:rFonts w:ascii="Verdana" w:hAnsi="Verdana"/>
          <w:b/>
          <w:sz w:val="20"/>
          <w:szCs w:val="20"/>
          <w:lang w:val="en-US"/>
        </w:rPr>
        <w:t>dr</w:t>
      </w:r>
      <w:proofErr w:type="spellEnd"/>
      <w:r w:rsidRPr="00CC5986">
        <w:rPr>
          <w:rFonts w:ascii="Verdana" w:hAnsi="Verdana"/>
          <w:b/>
          <w:sz w:val="20"/>
          <w:szCs w:val="20"/>
          <w:lang w:val="en-US"/>
        </w:rPr>
        <w:t xml:space="preserve"> hab. </w:t>
      </w:r>
      <w:proofErr w:type="spellStart"/>
      <w:r w:rsidRPr="00CC5986">
        <w:rPr>
          <w:rFonts w:ascii="Verdana" w:hAnsi="Verdana"/>
          <w:b/>
          <w:sz w:val="20"/>
          <w:szCs w:val="20"/>
          <w:lang w:val="en-US"/>
        </w:rPr>
        <w:t>inż</w:t>
      </w:r>
      <w:proofErr w:type="spellEnd"/>
      <w:r w:rsidRPr="00CC5986">
        <w:rPr>
          <w:rFonts w:ascii="Verdana" w:hAnsi="Verdana"/>
          <w:b/>
          <w:sz w:val="20"/>
          <w:szCs w:val="20"/>
          <w:lang w:val="en-US"/>
        </w:rPr>
        <w:t>. Manuela Reben</w:t>
      </w:r>
    </w:p>
    <w:p w14:paraId="6BA090D1" w14:textId="77777777" w:rsidR="009519A4" w:rsidRPr="00CC5986" w:rsidRDefault="009519A4" w:rsidP="00F63CF6">
      <w:pPr>
        <w:rPr>
          <w:rFonts w:ascii="Verdana" w:hAnsi="Verdana"/>
          <w:b/>
          <w:sz w:val="20"/>
          <w:szCs w:val="20"/>
          <w:lang w:val="en-US"/>
        </w:rPr>
      </w:pPr>
    </w:p>
    <w:p w14:paraId="09E0941F" w14:textId="77777777" w:rsidR="00F63CF6" w:rsidRPr="00654D75" w:rsidRDefault="00F63CF6" w:rsidP="00A3332B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54D75">
        <w:rPr>
          <w:rFonts w:ascii="Verdana" w:hAnsi="Verdana"/>
          <w:sz w:val="20"/>
          <w:szCs w:val="20"/>
        </w:rPr>
        <w:t>Projekt systemu odzysku ciepła w produkcji płytek ceramicznych</w:t>
      </w:r>
    </w:p>
    <w:p w14:paraId="079F15D9" w14:textId="77777777" w:rsidR="00F63CF6" w:rsidRPr="00654D75" w:rsidRDefault="00F63CF6" w:rsidP="00A3332B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54D75">
        <w:rPr>
          <w:rFonts w:ascii="Verdana" w:hAnsi="Verdana"/>
          <w:sz w:val="20"/>
          <w:szCs w:val="20"/>
        </w:rPr>
        <w:t>Projekt badań wad pochodzących z formowania opakowań szklanych</w:t>
      </w:r>
    </w:p>
    <w:p w14:paraId="7D15DC3A" w14:textId="77777777" w:rsidR="00F63CF6" w:rsidRPr="00654D75" w:rsidRDefault="00F63CF6" w:rsidP="00A3332B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54D75">
        <w:rPr>
          <w:rFonts w:ascii="Verdana" w:hAnsi="Verdana"/>
          <w:sz w:val="20"/>
          <w:szCs w:val="20"/>
        </w:rPr>
        <w:t xml:space="preserve">Badanie przyczyn rozszczelnień szyb zespolonych </w:t>
      </w:r>
    </w:p>
    <w:p w14:paraId="4AAE9854" w14:textId="77777777" w:rsidR="00F63CF6" w:rsidRPr="00654D75" w:rsidRDefault="00F63CF6" w:rsidP="00A3332B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54D75">
        <w:rPr>
          <w:rFonts w:ascii="Verdana" w:hAnsi="Verdana"/>
          <w:sz w:val="20"/>
          <w:szCs w:val="20"/>
        </w:rPr>
        <w:t xml:space="preserve">Badania wad masy szklanej </w:t>
      </w:r>
    </w:p>
    <w:p w14:paraId="2716A0B7" w14:textId="77777777" w:rsidR="00F63CF6" w:rsidRPr="00654D75" w:rsidRDefault="00F63CF6" w:rsidP="00A3332B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54D75">
        <w:rPr>
          <w:rFonts w:ascii="Verdana" w:hAnsi="Verdana"/>
          <w:sz w:val="20"/>
          <w:szCs w:val="20"/>
        </w:rPr>
        <w:t>Projekt zagospodarowania odpadów pochodzenia szklistego</w:t>
      </w:r>
    </w:p>
    <w:p w14:paraId="2A2049EC" w14:textId="77777777" w:rsidR="00F63CF6" w:rsidRDefault="00F63CF6" w:rsidP="00A3332B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 w:rsidRPr="00654D75">
        <w:rPr>
          <w:rFonts w:ascii="Verdana" w:hAnsi="Verdana"/>
          <w:sz w:val="20"/>
          <w:szCs w:val="20"/>
        </w:rPr>
        <w:t xml:space="preserve">Badania opakowań szklanych dla przemysłu kosmetycznego </w:t>
      </w:r>
    </w:p>
    <w:p w14:paraId="33C0BA7A" w14:textId="77777777" w:rsidR="00A3332B" w:rsidRDefault="00A3332B" w:rsidP="00A3332B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3BEA8B3" w14:textId="77777777" w:rsidR="00A3332B" w:rsidRDefault="00A3332B" w:rsidP="00A3332B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A3332B">
        <w:rPr>
          <w:rFonts w:ascii="Verdana" w:hAnsi="Verdana"/>
          <w:b/>
          <w:sz w:val="20"/>
          <w:szCs w:val="20"/>
        </w:rPr>
        <w:t>Dr hab. inż. Marcin Środa, prof. AGH</w:t>
      </w:r>
    </w:p>
    <w:p w14:paraId="445A8E5A" w14:textId="77777777" w:rsidR="00A3332B" w:rsidRPr="00A3332B" w:rsidRDefault="00A3332B" w:rsidP="00A3332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6113FCCB" w14:textId="77777777" w:rsidR="00A3332B" w:rsidRPr="00A3332B" w:rsidRDefault="00A3332B" w:rsidP="00A3332B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A3332B">
        <w:rPr>
          <w:rFonts w:ascii="Verdana" w:hAnsi="Verdana" w:cs="Times New Roman"/>
          <w:sz w:val="20"/>
          <w:szCs w:val="20"/>
        </w:rPr>
        <w:t>Określenie trwałości termicznej zielonego i czerwonego szkła witrażowego</w:t>
      </w:r>
    </w:p>
    <w:p w14:paraId="56D5D960" w14:textId="77777777" w:rsidR="00A3332B" w:rsidRPr="00A3332B" w:rsidRDefault="00A3332B" w:rsidP="00A3332B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A3332B">
        <w:rPr>
          <w:rFonts w:ascii="Verdana" w:hAnsi="Verdana" w:cs="Times New Roman"/>
          <w:sz w:val="20"/>
          <w:szCs w:val="20"/>
        </w:rPr>
        <w:t>Analiza właściwości fizykochemicznych szkła firmy Spectrum</w:t>
      </w:r>
    </w:p>
    <w:p w14:paraId="65012BB6" w14:textId="77777777" w:rsidR="00A3332B" w:rsidRPr="00A3332B" w:rsidRDefault="00A3332B" w:rsidP="00A3332B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A3332B">
        <w:rPr>
          <w:rFonts w:ascii="Verdana" w:hAnsi="Verdana" w:cs="Times New Roman"/>
          <w:sz w:val="20"/>
          <w:szCs w:val="20"/>
        </w:rPr>
        <w:t>Opracowanie składu zestawu surowcowego i otrzymanie szkła żaroodpornego</w:t>
      </w:r>
    </w:p>
    <w:p w14:paraId="78F6DE46" w14:textId="77777777" w:rsidR="00A3332B" w:rsidRPr="00A3332B" w:rsidRDefault="00A3332B" w:rsidP="00A3332B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A3332B">
        <w:rPr>
          <w:rFonts w:ascii="Verdana" w:hAnsi="Verdana" w:cs="Times New Roman"/>
          <w:sz w:val="20"/>
          <w:szCs w:val="20"/>
        </w:rPr>
        <w:t>Analiza rozwoju kierunków badań materiałów szklistych</w:t>
      </w:r>
    </w:p>
    <w:p w14:paraId="31BA189E" w14:textId="77777777" w:rsidR="00A3332B" w:rsidRPr="00A3332B" w:rsidRDefault="00A3332B" w:rsidP="00A3332B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A3332B">
        <w:rPr>
          <w:rFonts w:ascii="Verdana" w:hAnsi="Verdana" w:cs="Times New Roman"/>
          <w:sz w:val="20"/>
          <w:szCs w:val="20"/>
        </w:rPr>
        <w:t xml:space="preserve">Opracowanie składu chemicznego szkła o podwyższonej odporności termicznej </w:t>
      </w:r>
    </w:p>
    <w:p w14:paraId="4B4F4289" w14:textId="77777777" w:rsidR="00F63CF6" w:rsidRPr="00654D75" w:rsidRDefault="00F63CF6" w:rsidP="00F63CF6">
      <w:pPr>
        <w:rPr>
          <w:rFonts w:ascii="Verdana" w:hAnsi="Verdana"/>
          <w:b/>
          <w:sz w:val="20"/>
          <w:szCs w:val="20"/>
        </w:rPr>
      </w:pPr>
    </w:p>
    <w:sectPr w:rsidR="00F63CF6" w:rsidRPr="0065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245"/>
    <w:multiLevelType w:val="hybridMultilevel"/>
    <w:tmpl w:val="885E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751"/>
    <w:multiLevelType w:val="hybridMultilevel"/>
    <w:tmpl w:val="3962E7C8"/>
    <w:lvl w:ilvl="0" w:tplc="84481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790B"/>
    <w:multiLevelType w:val="hybridMultilevel"/>
    <w:tmpl w:val="9914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8BE"/>
    <w:multiLevelType w:val="hybridMultilevel"/>
    <w:tmpl w:val="E9C615CE"/>
    <w:lvl w:ilvl="0" w:tplc="1082CE4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B035F5E"/>
    <w:multiLevelType w:val="hybridMultilevel"/>
    <w:tmpl w:val="3D4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78C7"/>
    <w:multiLevelType w:val="multilevel"/>
    <w:tmpl w:val="5A9CA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B1199"/>
    <w:multiLevelType w:val="hybridMultilevel"/>
    <w:tmpl w:val="83721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3142"/>
    <w:multiLevelType w:val="hybridMultilevel"/>
    <w:tmpl w:val="A82A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C97"/>
    <w:multiLevelType w:val="hybridMultilevel"/>
    <w:tmpl w:val="4250437A"/>
    <w:lvl w:ilvl="0" w:tplc="1D384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D2FA4"/>
    <w:multiLevelType w:val="hybridMultilevel"/>
    <w:tmpl w:val="C040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12CF"/>
    <w:multiLevelType w:val="hybridMultilevel"/>
    <w:tmpl w:val="8FCA9E8C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6"/>
    <w:rsid w:val="00142B6E"/>
    <w:rsid w:val="00654D75"/>
    <w:rsid w:val="007657A5"/>
    <w:rsid w:val="00931666"/>
    <w:rsid w:val="009519A4"/>
    <w:rsid w:val="00A3332B"/>
    <w:rsid w:val="00CC5986"/>
    <w:rsid w:val="00D07EC1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6FF5"/>
  <w15:chartTrackingRefBased/>
  <w15:docId w15:val="{0A8A5514-76A7-4DFB-AF32-8F9A6012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2022-01-25T12:44:00Z</dcterms:created>
  <dcterms:modified xsi:type="dcterms:W3CDTF">2022-01-25T13:03:00Z</dcterms:modified>
</cp:coreProperties>
</file>